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23D" w:rsidRDefault="00A6523D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140335</wp:posOffset>
            </wp:positionV>
            <wp:extent cx="3086100" cy="219075"/>
            <wp:effectExtent l="19050" t="0" r="0" b="0"/>
            <wp:wrapNone/>
            <wp:docPr id="17" name="Picture 17" descr="section3nt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ection3nts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3C2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1.5pt;margin-top:95.35pt;width:441.3pt;height:565pt;z-index:251660288;mso-position-horizontal-relative:text;mso-position-vertical-relative:text" filled="f" stroked="f">
            <v:textbox style="mso-next-textbox:#_x0000_s1044" inset="0,0,0,0">
              <w:txbxContent>
                <w:tbl>
                  <w:tblPr>
                    <w:tblStyle w:val="TableGrid"/>
                    <w:tblW w:w="1005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056"/>
                  </w:tblGrid>
                  <w:tr w:rsidR="00853CFC" w:rsidRPr="004B1FB2">
                    <w:trPr>
                      <w:trHeight w:val="423"/>
                    </w:trPr>
                    <w:tc>
                      <w:tcPr>
                        <w:tcW w:w="10056" w:type="dxa"/>
                        <w:shd w:val="clear" w:color="auto" w:fill="auto"/>
                        <w:vAlign w:val="center"/>
                      </w:tcPr>
                      <w:p w:rsidR="00853CFC" w:rsidRPr="004B1FB2" w:rsidRDefault="00853CFC" w:rsidP="000D72D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4B1FB2">
                          <w:rPr>
                            <w:rFonts w:ascii="Arial" w:hAnsi="Arial"/>
                            <w:b/>
                            <w:color w:val="FFFFFF"/>
                          </w:rPr>
                          <w:t>Events Leading to Texas’s Independence</w:t>
                        </w:r>
                      </w:p>
                    </w:tc>
                  </w:tr>
                  <w:tr w:rsidR="00853CFC" w:rsidRPr="004B1FB2">
                    <w:trPr>
                      <w:trHeight w:val="951"/>
                    </w:trPr>
                    <w:tc>
                      <w:tcPr>
                        <w:tcW w:w="10056" w:type="dxa"/>
                        <w:shd w:val="clear" w:color="auto" w:fill="auto"/>
                      </w:tcPr>
                      <w:p w:rsidR="00853CFC" w:rsidRPr="004B1FB2" w:rsidRDefault="00853CFC" w:rsidP="00C208A4">
                        <w:pPr>
                          <w:tabs>
                            <w:tab w:val="left" w:pos="1197"/>
                            <w:tab w:val="left" w:pos="2190"/>
                            <w:tab w:val="left" w:pos="2907"/>
                            <w:tab w:val="left" w:pos="8343"/>
                          </w:tabs>
                          <w:autoSpaceDE w:val="0"/>
                          <w:autoSpaceDN w:val="0"/>
                          <w:adjustRightInd w:val="0"/>
                          <w:spacing w:before="40" w:line="270" w:lineRule="atLeast"/>
                          <w:ind w:left="101"/>
                          <w:rPr>
                            <w:rFonts w:ascii="Arial" w:hAnsi="Arial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</w:rPr>
                          <w:t xml:space="preserve">American settlers in </w:t>
                        </w:r>
                        <w:smartTag w:uri="urn:schemas-microsoft-com:office:smarttags" w:element="State">
                          <w:smartTag w:uri="urn:schemas-microsoft-com:office:smarttags" w:element="place">
                            <w:r w:rsidRPr="004B1FB2">
                              <w:rPr>
                                <w:rFonts w:ascii="Arial" w:hAnsi="Arial"/>
                                <w:bCs w:val="0"/>
                                <w:color w:val="252525"/>
                                <w:sz w:val="22"/>
                                <w:szCs w:val="22"/>
                              </w:rPr>
                              <w:t>Texas</w:t>
                            </w:r>
                          </w:smartTag>
                        </w:smartTag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</w:rPr>
                          <w:t xml:space="preserve"> came into conflict with the Mexican government because they</w:t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</w:rPr>
                          <w:br/>
                          <w:t xml:space="preserve">were </w:t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  <w:u w:val="single"/>
                          </w:rPr>
                          <w:tab/>
                          <w:t>slaveholders</w:t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</w:rPr>
                          <w:t>, even though the Mexican government had abolished</w:t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</w:rPr>
                          <w:br/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</w:rPr>
                          <w:t xml:space="preserve">. In 1830, </w:t>
                        </w:r>
                        <w:smartTag w:uri="urn:schemas-microsoft-com:office:smarttags" w:element="country-region">
                          <w:smartTag w:uri="urn:schemas-microsoft-com:office:smarttags" w:element="place">
                            <w:r w:rsidRPr="004B1FB2">
                              <w:rPr>
                                <w:rFonts w:ascii="Arial" w:hAnsi="Arial"/>
                                <w:bCs w:val="0"/>
                                <w:color w:val="252525"/>
                                <w:sz w:val="22"/>
                                <w:szCs w:val="22"/>
                              </w:rPr>
                              <w:t>Mexico</w:t>
                            </w:r>
                          </w:smartTag>
                        </w:smartTag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</w:rPr>
                          <w:t xml:space="preserve"> banned further </w:t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</w:tr>
                  <w:tr w:rsidR="00853CFC" w:rsidRPr="004B1FB2">
                    <w:trPr>
                      <w:trHeight w:val="1221"/>
                    </w:trPr>
                    <w:tc>
                      <w:tcPr>
                        <w:tcW w:w="10056" w:type="dxa"/>
                        <w:shd w:val="clear" w:color="auto" w:fill="auto"/>
                      </w:tcPr>
                      <w:p w:rsidR="00853CFC" w:rsidRPr="004B1FB2" w:rsidRDefault="00853CFC" w:rsidP="00C208A4">
                        <w:pPr>
                          <w:tabs>
                            <w:tab w:val="left" w:pos="3303"/>
                            <w:tab w:val="left" w:pos="4797"/>
                            <w:tab w:val="left" w:pos="5490"/>
                            <w:tab w:val="left" w:pos="7290"/>
                            <w:tab w:val="left" w:pos="8640"/>
                          </w:tabs>
                          <w:autoSpaceDE w:val="0"/>
                          <w:autoSpaceDN w:val="0"/>
                          <w:adjustRightInd w:val="0"/>
                          <w:spacing w:before="40" w:line="270" w:lineRule="atLeast"/>
                          <w:ind w:left="101"/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</w:rPr>
                        </w:pP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</w:rPr>
                          <w:t xml:space="preserve">After Santa Anna established </w:t>
                        </w:r>
                        <w:proofErr w:type="gramStart"/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</w:rPr>
                          <w:t>a(</w:t>
                        </w:r>
                        <w:proofErr w:type="gramEnd"/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</w:rPr>
                          <w:t xml:space="preserve">n) </w:t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</w:rPr>
                          <w:t>, Texans declared independence.</w:t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</w:rPr>
                          <w:br/>
                          <w:t xml:space="preserve">Mexican troops laid siege to </w:t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</w:rPr>
                          <w:t xml:space="preserve">, a mission in </w:t>
                        </w:r>
                        <w:smartTag w:uri="urn:schemas-microsoft-com:office:smarttags" w:element="City">
                          <w:smartTag w:uri="urn:schemas-microsoft-com:office:smarttags" w:element="place">
                            <w:r w:rsidRPr="004B1FB2">
                              <w:rPr>
                                <w:rFonts w:ascii="Arial" w:hAnsi="Arial"/>
                                <w:bCs w:val="0"/>
                                <w:color w:val="252525"/>
                                <w:sz w:val="22"/>
                                <w:szCs w:val="22"/>
                              </w:rPr>
                              <w:t>San Antonio</w:t>
                            </w:r>
                          </w:smartTag>
                        </w:smartTag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</w:rPr>
                          <w:t>. Although the</w:t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</w:rPr>
                          <w:br/>
                          <w:t xml:space="preserve">Texans were defeated, this event inspired </w:t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</w:rPr>
                          <w:t>.</w:t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</w:rPr>
                          <w:br/>
                          <w:t xml:space="preserve">Later, the Texans defeated Santa Anna’s army at </w:t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</w:tr>
                  <w:tr w:rsidR="00853CFC" w:rsidRPr="004B1FB2">
                    <w:trPr>
                      <w:trHeight w:val="942"/>
                    </w:trPr>
                    <w:tc>
                      <w:tcPr>
                        <w:tcW w:w="10056" w:type="dxa"/>
                        <w:shd w:val="clear" w:color="auto" w:fill="auto"/>
                      </w:tcPr>
                      <w:p w:rsidR="00853CFC" w:rsidRPr="004B1FB2" w:rsidRDefault="00853CFC" w:rsidP="00C208A4">
                        <w:pPr>
                          <w:tabs>
                            <w:tab w:val="left" w:pos="2178"/>
                            <w:tab w:val="left" w:pos="2565"/>
                            <w:tab w:val="left" w:pos="3555"/>
                            <w:tab w:val="left" w:pos="8640"/>
                          </w:tabs>
                          <w:autoSpaceDE w:val="0"/>
                          <w:autoSpaceDN w:val="0"/>
                          <w:adjustRightInd w:val="0"/>
                          <w:spacing w:before="40" w:line="270" w:lineRule="atLeast"/>
                          <w:ind w:left="101"/>
                          <w:rPr>
                            <w:rFonts w:ascii="Arial" w:hAnsi="Arial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</w:rPr>
                          <w:t xml:space="preserve"> </w:t>
                        </w:r>
                        <w:proofErr w:type="gramStart"/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</w:rPr>
                          <w:t>became</w:t>
                        </w:r>
                        <w:proofErr w:type="gramEnd"/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</w:rPr>
                          <w:t xml:space="preserve"> president of the new </w:t>
                        </w:r>
                        <w:smartTag w:uri="urn:schemas-microsoft-com:office:smarttags" w:element="place">
                          <w:smartTag w:uri="urn:schemas-microsoft-com:office:smarttags" w:element="PlaceType">
                            <w:r w:rsidRPr="004B1FB2">
                              <w:rPr>
                                <w:rFonts w:ascii="Arial" w:hAnsi="Arial"/>
                                <w:bCs w:val="0"/>
                                <w:color w:val="252525"/>
                                <w:sz w:val="22"/>
                                <w:szCs w:val="22"/>
                              </w:rPr>
                              <w:t>Republic</w:t>
                            </w:r>
                          </w:smartTag>
                          <w:r w:rsidRPr="004B1FB2">
                            <w:rPr>
                              <w:rFonts w:ascii="Arial" w:hAnsi="Arial"/>
                              <w:bCs w:val="0"/>
                              <w:color w:val="252525"/>
                              <w:sz w:val="22"/>
                              <w:szCs w:val="22"/>
                            </w:rPr>
                            <w:t xml:space="preserve"> of </w:t>
                          </w:r>
                          <w:smartTag w:uri="urn:schemas-microsoft-com:office:smarttags" w:element="PlaceName">
                            <w:r w:rsidRPr="004B1FB2">
                              <w:rPr>
                                <w:rFonts w:ascii="Arial" w:hAnsi="Arial"/>
                                <w:bCs w:val="0"/>
                                <w:color w:val="252525"/>
                                <w:sz w:val="22"/>
                                <w:szCs w:val="22"/>
                              </w:rPr>
                              <w:t>Texas</w:t>
                            </w:r>
                          </w:smartTag>
                        </w:smartTag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</w:rPr>
                          <w:t>. He hoped that the</w:t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</w:rPr>
                          <w:br/>
                        </w:r>
                        <w:smartTag w:uri="urn:schemas-microsoft-com:office:smarttags" w:element="country-region">
                          <w:r w:rsidRPr="004B1FB2">
                            <w:rPr>
                              <w:rFonts w:ascii="Arial" w:hAnsi="Arial"/>
                              <w:bCs w:val="0"/>
                              <w:color w:val="252525"/>
                              <w:sz w:val="22"/>
                              <w:szCs w:val="22"/>
                            </w:rPr>
                            <w:t>United States</w:t>
                          </w:r>
                        </w:smartTag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</w:rPr>
                          <w:t xml:space="preserve"> would </w:t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</w:rPr>
                          <w:t xml:space="preserve"> </w:t>
                        </w:r>
                        <w:smartTag w:uri="urn:schemas-microsoft-com:office:smarttags" w:element="State">
                          <w:smartTag w:uri="urn:schemas-microsoft-com:office:smarttags" w:element="place">
                            <w:r w:rsidRPr="004B1FB2">
                              <w:rPr>
                                <w:rFonts w:ascii="Arial" w:hAnsi="Arial"/>
                                <w:bCs w:val="0"/>
                                <w:color w:val="252525"/>
                                <w:sz w:val="22"/>
                                <w:szCs w:val="22"/>
                              </w:rPr>
                              <w:t>Texas</w:t>
                            </w:r>
                          </w:smartTag>
                        </w:smartTag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</w:rPr>
                          <w:t xml:space="preserve">. However, public opinion in the </w:t>
                        </w:r>
                        <w:smartTag w:uri="urn:schemas-microsoft-com:office:smarttags" w:element="country-region">
                          <w:smartTag w:uri="urn:schemas-microsoft-com:office:smarttags" w:element="place">
                            <w:r w:rsidRPr="004B1FB2">
                              <w:rPr>
                                <w:rFonts w:ascii="Arial" w:hAnsi="Arial"/>
                                <w:bCs w:val="0"/>
                                <w:color w:val="252525"/>
                                <w:sz w:val="22"/>
                                <w:szCs w:val="22"/>
                              </w:rPr>
                              <w:t>United States</w:t>
                            </w:r>
                          </w:smartTag>
                        </w:smartTag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</w:rPr>
                          <w:br/>
                          <w:t xml:space="preserve">was divided because </w:t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</w:tr>
                  <w:tr w:rsidR="00853CFC" w:rsidRPr="004B1FB2">
                    <w:trPr>
                      <w:trHeight w:val="288"/>
                    </w:trPr>
                    <w:tc>
                      <w:tcPr>
                        <w:tcW w:w="10056" w:type="dxa"/>
                        <w:shd w:val="clear" w:color="auto" w:fill="auto"/>
                      </w:tcPr>
                      <w:p w:rsidR="00853CFC" w:rsidRPr="004B1FB2" w:rsidRDefault="00853CFC" w:rsidP="00485455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  <w:tr w:rsidR="00853CFC" w:rsidRPr="004B1FB2">
                    <w:trPr>
                      <w:trHeight w:val="420"/>
                    </w:trPr>
                    <w:tc>
                      <w:tcPr>
                        <w:tcW w:w="10056" w:type="dxa"/>
                        <w:shd w:val="clear" w:color="auto" w:fill="auto"/>
                        <w:vAlign w:val="center"/>
                      </w:tcPr>
                      <w:p w:rsidR="00853CFC" w:rsidRPr="004B1FB2" w:rsidRDefault="00853CFC" w:rsidP="000D72D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4B1FB2">
                          <w:rPr>
                            <w:rFonts w:ascii="Arial" w:hAnsi="Arial"/>
                            <w:b/>
                            <w:color w:val="FFFFFF"/>
                          </w:rPr>
                          <w:t xml:space="preserve">Annexing </w:t>
                        </w:r>
                        <w:smartTag w:uri="urn:schemas-microsoft-com:office:smarttags" w:element="State">
                          <w:r w:rsidRPr="004B1FB2">
                            <w:rPr>
                              <w:rFonts w:ascii="Arial" w:hAnsi="Arial"/>
                              <w:b/>
                              <w:color w:val="FFFFFF"/>
                            </w:rPr>
                            <w:t>Texas</w:t>
                          </w:r>
                        </w:smartTag>
                        <w:r w:rsidRPr="004B1FB2">
                          <w:rPr>
                            <w:rFonts w:ascii="Arial" w:hAnsi="Arial"/>
                            <w:b/>
                            <w:color w:val="FFFFFF"/>
                          </w:rPr>
                          <w:t xml:space="preserve"> and </w:t>
                        </w:r>
                        <w:smartTag w:uri="urn:schemas-microsoft-com:office:smarttags" w:element="State">
                          <w:smartTag w:uri="urn:schemas-microsoft-com:office:smarttags" w:element="place">
                            <w:r w:rsidRPr="004B1FB2"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  <w:t>Oregon</w:t>
                            </w:r>
                          </w:smartTag>
                        </w:smartTag>
                      </w:p>
                    </w:tc>
                  </w:tr>
                  <w:tr w:rsidR="00853CFC" w:rsidRPr="004B1FB2">
                    <w:trPr>
                      <w:trHeight w:val="654"/>
                    </w:trPr>
                    <w:tc>
                      <w:tcPr>
                        <w:tcW w:w="10056" w:type="dxa"/>
                        <w:shd w:val="clear" w:color="auto" w:fill="auto"/>
                      </w:tcPr>
                      <w:p w:rsidR="00853CFC" w:rsidRPr="004B1FB2" w:rsidRDefault="00853CFC" w:rsidP="00C208A4">
                        <w:pPr>
                          <w:tabs>
                            <w:tab w:val="left" w:pos="4383"/>
                            <w:tab w:val="left" w:pos="5508"/>
                            <w:tab w:val="left" w:pos="6372"/>
                            <w:tab w:val="left" w:pos="8640"/>
                          </w:tabs>
                          <w:autoSpaceDE w:val="0"/>
                          <w:autoSpaceDN w:val="0"/>
                          <w:adjustRightInd w:val="0"/>
                          <w:spacing w:before="40" w:line="270" w:lineRule="atLeast"/>
                          <w:ind w:left="101"/>
                          <w:rPr>
                            <w:rFonts w:ascii="Arial" w:hAnsi="Arial"/>
                            <w:bCs w:val="0"/>
                            <w:color w:val="000000"/>
                            <w:sz w:val="22"/>
                            <w:szCs w:val="22"/>
                          </w:rPr>
                        </w:pP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</w:rPr>
                          <w:t xml:space="preserve">James K. Polk negotiated a treaty with </w:t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  <w:u w:val="single"/>
                          </w:rPr>
                          <w:tab/>
                        </w:r>
                        <w:smartTag w:uri="urn:schemas-microsoft-com:office:smarttags" w:element="country-region">
                          <w:r w:rsidRPr="004B1FB2">
                            <w:rPr>
                              <w:rFonts w:ascii="Arial" w:hAnsi="Arial"/>
                              <w:bCs w:val="0"/>
                              <w:color w:val="252525"/>
                              <w:sz w:val="22"/>
                              <w:szCs w:val="22"/>
                              <w:u w:val="single"/>
                            </w:rPr>
                            <w:t>Britain</w:t>
                          </w:r>
                        </w:smartTag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</w:rPr>
                          <w:t xml:space="preserve"> to divide </w:t>
                        </w:r>
                        <w:smartTag w:uri="urn:schemas-microsoft-com:office:smarttags" w:element="State">
                          <w:smartTag w:uri="urn:schemas-microsoft-com:office:smarttags" w:element="place">
                            <w:r w:rsidRPr="004B1FB2">
                              <w:rPr>
                                <w:rFonts w:ascii="Arial" w:hAnsi="Arial"/>
                                <w:bCs w:val="0"/>
                                <w:color w:val="252525"/>
                                <w:sz w:val="22"/>
                                <w:szCs w:val="22"/>
                              </w:rPr>
                              <w:t>Oregon</w:t>
                            </w:r>
                          </w:smartTag>
                        </w:smartTag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</w:rPr>
                          <w:t>, which</w:t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</w:rPr>
                          <w:br/>
                          <w:t xml:space="preserve">became the states of </w:t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  <w:u w:val="single"/>
                          </w:rPr>
                          <w:tab/>
                        </w:r>
                        <w:proofErr w:type="gramStart"/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</w:rPr>
                          <w:t xml:space="preserve">, </w:t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</w:rPr>
                          <w:t>,</w:t>
                        </w:r>
                        <w:proofErr w:type="gramEnd"/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</w:rPr>
                          <w:t xml:space="preserve"> and </w:t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</w:tr>
                  <w:tr w:rsidR="00853CFC" w:rsidRPr="004B1FB2">
                    <w:trPr>
                      <w:trHeight w:val="918"/>
                    </w:trPr>
                    <w:tc>
                      <w:tcPr>
                        <w:tcW w:w="10056" w:type="dxa"/>
                        <w:shd w:val="clear" w:color="auto" w:fill="auto"/>
                      </w:tcPr>
                      <w:p w:rsidR="00853CFC" w:rsidRPr="004B1FB2" w:rsidRDefault="00853CFC" w:rsidP="00C208A4">
                        <w:pPr>
                          <w:tabs>
                            <w:tab w:val="left" w:pos="432"/>
                            <w:tab w:val="left" w:pos="1818"/>
                            <w:tab w:val="left" w:pos="7623"/>
                            <w:tab w:val="left" w:pos="8640"/>
                          </w:tabs>
                          <w:autoSpaceDE w:val="0"/>
                          <w:autoSpaceDN w:val="0"/>
                          <w:adjustRightInd w:val="0"/>
                          <w:spacing w:before="40" w:line="270" w:lineRule="atLeast"/>
                          <w:ind w:left="101"/>
                          <w:rPr>
                            <w:rFonts w:ascii="Arial" w:hAnsi="Arial"/>
                            <w:bCs w:val="0"/>
                            <w:color w:val="000000"/>
                            <w:sz w:val="22"/>
                            <w:szCs w:val="22"/>
                          </w:rPr>
                        </w:pP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</w:rPr>
                          <w:t xml:space="preserve">Tensions with </w:t>
                        </w:r>
                        <w:smartTag w:uri="urn:schemas-microsoft-com:office:smarttags" w:element="country-region">
                          <w:r w:rsidRPr="004B1FB2">
                            <w:rPr>
                              <w:rFonts w:ascii="Arial" w:hAnsi="Arial"/>
                              <w:bCs w:val="0"/>
                              <w:color w:val="252525"/>
                              <w:sz w:val="22"/>
                              <w:szCs w:val="22"/>
                            </w:rPr>
                            <w:t>Mexico</w:t>
                          </w:r>
                        </w:smartTag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</w:rPr>
                          <w:t xml:space="preserve"> increased because </w:t>
                        </w:r>
                        <w:smartTag w:uri="urn:schemas-microsoft-com:office:smarttags" w:element="country-region">
                          <w:smartTag w:uri="urn:schemas-microsoft-com:office:smarttags" w:element="place">
                            <w:r w:rsidRPr="004B1FB2">
                              <w:rPr>
                                <w:rFonts w:ascii="Arial" w:hAnsi="Arial"/>
                                <w:bCs w:val="0"/>
                                <w:color w:val="252525"/>
                                <w:sz w:val="22"/>
                                <w:szCs w:val="22"/>
                              </w:rPr>
                              <w:t>Mexico</w:t>
                            </w:r>
                          </w:smartTag>
                        </w:smartTag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</w:rPr>
                          <w:t xml:space="preserve"> had never </w:t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</w:rPr>
                          <w:t>.</w:t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</w:rPr>
                          <w:br/>
                          <w:t xml:space="preserve">Also, the </w:t>
                        </w:r>
                        <w:smartTag w:uri="urn:schemas-microsoft-com:office:smarttags" w:element="country-region">
                          <w:r w:rsidRPr="004B1FB2">
                            <w:rPr>
                              <w:rFonts w:ascii="Arial" w:hAnsi="Arial"/>
                              <w:bCs w:val="0"/>
                              <w:color w:val="252525"/>
                              <w:sz w:val="22"/>
                              <w:szCs w:val="22"/>
                            </w:rPr>
                            <w:t>United States</w:t>
                          </w:r>
                        </w:smartTag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</w:rPr>
                          <w:t xml:space="preserve"> claimed that the southern </w:t>
                        </w:r>
                        <w:smartTag w:uri="urn:schemas-microsoft-com:office:smarttags" w:element="State">
                          <w:r w:rsidRPr="004B1FB2">
                            <w:rPr>
                              <w:rFonts w:ascii="Arial" w:hAnsi="Arial"/>
                              <w:bCs w:val="0"/>
                              <w:color w:val="252525"/>
                              <w:sz w:val="22"/>
                              <w:szCs w:val="22"/>
                            </w:rPr>
                            <w:t>Texas</w:t>
                          </w:r>
                        </w:smartTag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</w:rPr>
                          <w:t xml:space="preserve"> border was the</w:t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</w:rPr>
                          <w:br/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</w:rPr>
                          <w:t xml:space="preserve">, while </w:t>
                        </w:r>
                        <w:smartTag w:uri="urn:schemas-microsoft-com:office:smarttags" w:element="country-region">
                          <w:smartTag w:uri="urn:schemas-microsoft-com:office:smarttags" w:element="place">
                            <w:r w:rsidRPr="004B1FB2">
                              <w:rPr>
                                <w:rFonts w:ascii="Arial" w:hAnsi="Arial"/>
                                <w:bCs w:val="0"/>
                                <w:color w:val="252525"/>
                                <w:sz w:val="22"/>
                                <w:szCs w:val="22"/>
                              </w:rPr>
                              <w:t>Mexico</w:t>
                            </w:r>
                          </w:smartTag>
                        </w:smartTag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</w:rPr>
                          <w:t xml:space="preserve"> claimed it was the </w:t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</w:tr>
                  <w:tr w:rsidR="00853CFC" w:rsidRPr="004B1FB2">
                    <w:trPr>
                      <w:trHeight w:val="297"/>
                    </w:trPr>
                    <w:tc>
                      <w:tcPr>
                        <w:tcW w:w="10056" w:type="dxa"/>
                        <w:shd w:val="clear" w:color="auto" w:fill="auto"/>
                      </w:tcPr>
                      <w:p w:rsidR="00853CFC" w:rsidRPr="004B1FB2" w:rsidRDefault="00853CFC" w:rsidP="00485455">
                        <w:p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53CFC" w:rsidRPr="004B1FB2">
                    <w:trPr>
                      <w:trHeight w:val="432"/>
                    </w:trPr>
                    <w:tc>
                      <w:tcPr>
                        <w:tcW w:w="10056" w:type="dxa"/>
                        <w:shd w:val="clear" w:color="auto" w:fill="auto"/>
                        <w:vAlign w:val="center"/>
                      </w:tcPr>
                      <w:p w:rsidR="00853CFC" w:rsidRPr="004B1FB2" w:rsidRDefault="00853CFC" w:rsidP="000D72D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4B1FB2">
                          <w:rPr>
                            <w:rFonts w:ascii="Arial" w:hAnsi="Arial"/>
                            <w:b/>
                            <w:color w:val="FFFFFF"/>
                          </w:rPr>
                          <w:t>The Mexican-American War</w:t>
                        </w:r>
                      </w:p>
                    </w:tc>
                  </w:tr>
                  <w:tr w:rsidR="00853CFC" w:rsidRPr="004B1FB2">
                    <w:trPr>
                      <w:trHeight w:val="1230"/>
                    </w:trPr>
                    <w:tc>
                      <w:tcPr>
                        <w:tcW w:w="10056" w:type="dxa"/>
                        <w:shd w:val="clear" w:color="auto" w:fill="auto"/>
                      </w:tcPr>
                      <w:p w:rsidR="00853CFC" w:rsidRPr="004B1FB2" w:rsidRDefault="00853CFC" w:rsidP="00C208A4">
                        <w:pPr>
                          <w:tabs>
                            <w:tab w:val="left" w:pos="1935"/>
                            <w:tab w:val="left" w:pos="2565"/>
                            <w:tab w:val="left" w:pos="2880"/>
                            <w:tab w:val="left" w:pos="3942"/>
                            <w:tab w:val="left" w:pos="4320"/>
                            <w:tab w:val="left" w:pos="7560"/>
                          </w:tabs>
                          <w:autoSpaceDE w:val="0"/>
                          <w:autoSpaceDN w:val="0"/>
                          <w:adjustRightInd w:val="0"/>
                          <w:spacing w:before="40" w:line="270" w:lineRule="atLeast"/>
                          <w:ind w:left="101"/>
                          <w:rPr>
                            <w:rFonts w:ascii="Arial" w:hAnsi="Arial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</w:rPr>
                          <w:t xml:space="preserve">When war broke out between </w:t>
                        </w:r>
                        <w:smartTag w:uri="urn:schemas-microsoft-com:office:smarttags" w:element="country-region">
                          <w:r w:rsidRPr="004B1FB2">
                            <w:rPr>
                              <w:rFonts w:ascii="Arial" w:hAnsi="Arial"/>
                              <w:bCs w:val="0"/>
                              <w:color w:val="252525"/>
                              <w:sz w:val="22"/>
                              <w:szCs w:val="22"/>
                            </w:rPr>
                            <w:t>Mexico</w:t>
                          </w:r>
                        </w:smartTag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</w:rPr>
                          <w:t xml:space="preserve"> and the </w:t>
                        </w:r>
                        <w:smartTag w:uri="urn:schemas-microsoft-com:office:smarttags" w:element="country-region">
                          <w:smartTag w:uri="urn:schemas-microsoft-com:office:smarttags" w:element="place">
                            <w:r w:rsidRPr="004B1FB2">
                              <w:rPr>
                                <w:rFonts w:ascii="Arial" w:hAnsi="Arial"/>
                                <w:bCs w:val="0"/>
                                <w:color w:val="252525"/>
                                <w:sz w:val="22"/>
                                <w:szCs w:val="22"/>
                              </w:rPr>
                              <w:t>United States</w:t>
                            </w:r>
                          </w:smartTag>
                        </w:smartTag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</w:rPr>
                          <w:t>, it was most popular among</w:t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</w:rPr>
                          <w:br/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</w:rPr>
                          <w:t xml:space="preserve"> and </w:t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</w:rPr>
                          <w:t xml:space="preserve">, who wanted </w:t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</w:rPr>
                          <w:t>. Many</w:t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</w:rPr>
                          <w:br/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</w:rPr>
                          <w:t>, however, opposed the war because they thought it was an</w:t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</w:rPr>
                          <w:br/>
                          <w:t xml:space="preserve">attempt to </w:t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</w:tr>
                  <w:tr w:rsidR="00853CFC" w:rsidRPr="004B1FB2">
                    <w:trPr>
                      <w:trHeight w:val="645"/>
                    </w:trPr>
                    <w:tc>
                      <w:tcPr>
                        <w:tcW w:w="10056" w:type="dxa"/>
                        <w:shd w:val="clear" w:color="auto" w:fill="auto"/>
                      </w:tcPr>
                      <w:p w:rsidR="00853CFC" w:rsidRPr="004B1FB2" w:rsidRDefault="00853CFC" w:rsidP="002E1594">
                        <w:pPr>
                          <w:tabs>
                            <w:tab w:val="left" w:pos="1332"/>
                            <w:tab w:val="left" w:pos="2898"/>
                            <w:tab w:val="left" w:pos="7047"/>
                          </w:tabs>
                          <w:autoSpaceDE w:val="0"/>
                          <w:autoSpaceDN w:val="0"/>
                          <w:adjustRightInd w:val="0"/>
                          <w:spacing w:before="40" w:line="270" w:lineRule="atLeast"/>
                          <w:ind w:left="101"/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</w:rPr>
                        </w:pP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</w:rPr>
                          <w:t xml:space="preserve">Stephen Kearny led troops that captured </w:t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</w:rPr>
                          <w:br/>
                          <w:t xml:space="preserve">and later </w:t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</w:tr>
                  <w:tr w:rsidR="00853CFC" w:rsidRPr="004B1FB2">
                    <w:trPr>
                      <w:trHeight w:val="963"/>
                    </w:trPr>
                    <w:tc>
                      <w:tcPr>
                        <w:tcW w:w="10056" w:type="dxa"/>
                        <w:shd w:val="clear" w:color="auto" w:fill="auto"/>
                      </w:tcPr>
                      <w:p w:rsidR="00853CFC" w:rsidRPr="004B1FB2" w:rsidRDefault="00853CFC" w:rsidP="000D72DA">
                        <w:pPr>
                          <w:tabs>
                            <w:tab w:val="left" w:pos="3258"/>
                            <w:tab w:val="left" w:pos="4347"/>
                            <w:tab w:val="left" w:pos="4518"/>
                            <w:tab w:val="left" w:pos="7308"/>
                            <w:tab w:val="left" w:pos="8640"/>
                          </w:tabs>
                          <w:autoSpaceDE w:val="0"/>
                          <w:autoSpaceDN w:val="0"/>
                          <w:adjustRightInd w:val="0"/>
                          <w:spacing w:before="40" w:line="270" w:lineRule="atLeast"/>
                          <w:ind w:left="101"/>
                          <w:rPr>
                            <w:rFonts w:ascii="Arial" w:hAnsi="Arial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</w:rPr>
                          <w:t xml:space="preserve"> </w:t>
                        </w:r>
                        <w:proofErr w:type="gramStart"/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</w:rPr>
                          <w:t>won</w:t>
                        </w:r>
                        <w:proofErr w:type="gramEnd"/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</w:rPr>
                          <w:t xml:space="preserve"> a victory at the Battle of Buena Vista. An American</w:t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</w:rPr>
                          <w:br/>
                          <w:t xml:space="preserve">army under </w:t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</w:rPr>
                          <w:t xml:space="preserve"> captured </w:t>
                        </w:r>
                        <w:smartTag w:uri="urn:schemas-microsoft-com:office:smarttags" w:element="State">
                          <w:smartTag w:uri="urn:schemas-microsoft-com:office:smarttags" w:element="place">
                            <w:r w:rsidRPr="004B1FB2">
                              <w:rPr>
                                <w:rFonts w:ascii="Arial" w:hAnsi="Arial"/>
                                <w:bCs w:val="0"/>
                                <w:color w:val="252525"/>
                                <w:sz w:val="22"/>
                                <w:szCs w:val="22"/>
                              </w:rPr>
                              <w:t>Veracruz</w:t>
                            </w:r>
                          </w:smartTag>
                        </w:smartTag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</w:rPr>
                          <w:t xml:space="preserve"> and then marched on to </w:t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</w:rPr>
                          <w:br/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</w:tr>
                  <w:tr w:rsidR="00853CFC" w:rsidRPr="004B1FB2">
                    <w:trPr>
                      <w:trHeight w:val="1260"/>
                    </w:trPr>
                    <w:tc>
                      <w:tcPr>
                        <w:tcW w:w="10056" w:type="dxa"/>
                        <w:shd w:val="clear" w:color="auto" w:fill="auto"/>
                      </w:tcPr>
                      <w:p w:rsidR="00853CFC" w:rsidRPr="004B1FB2" w:rsidRDefault="00853CFC" w:rsidP="00C208A4">
                        <w:pPr>
                          <w:tabs>
                            <w:tab w:val="left" w:pos="513"/>
                            <w:tab w:val="left" w:pos="3258"/>
                            <w:tab w:val="left" w:pos="4518"/>
                            <w:tab w:val="left" w:pos="5112"/>
                            <w:tab w:val="left" w:pos="8640"/>
                          </w:tabs>
                          <w:autoSpaceDE w:val="0"/>
                          <w:autoSpaceDN w:val="0"/>
                          <w:adjustRightInd w:val="0"/>
                          <w:spacing w:before="40" w:line="270" w:lineRule="atLeast"/>
                          <w:ind w:left="101"/>
                          <w:rPr>
                            <w:rFonts w:ascii="Arial" w:hAnsi="Arial"/>
                            <w:bCs w:val="0"/>
                            <w:color w:val="000000"/>
                            <w:sz w:val="22"/>
                            <w:szCs w:val="22"/>
                          </w:rPr>
                        </w:pP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</w:rPr>
                          <w:t xml:space="preserve">The Treaty of </w:t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</w:rPr>
                          <w:t xml:space="preserve"> formally ended the war. Under the treaty</w:t>
                        </w:r>
                        <w:proofErr w:type="gramStart"/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</w:rPr>
                          <w:t>,</w:t>
                        </w:r>
                        <w:proofErr w:type="gramEnd"/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</w:rPr>
                          <w:br/>
                        </w:r>
                        <w:smartTag w:uri="urn:schemas-microsoft-com:office:smarttags" w:element="country-region">
                          <w:r w:rsidRPr="004B1FB2">
                            <w:rPr>
                              <w:rFonts w:ascii="Arial" w:hAnsi="Arial"/>
                              <w:bCs w:val="0"/>
                              <w:color w:val="252525"/>
                              <w:sz w:val="22"/>
                              <w:szCs w:val="22"/>
                            </w:rPr>
                            <w:t>Mexico</w:t>
                          </w:r>
                        </w:smartTag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</w:rPr>
                          <w:t xml:space="preserve"> recognized </w:t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</w:rPr>
                          <w:t xml:space="preserve"> and ceded a vast territory known as</w:t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</w:rPr>
                          <w:br/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</w:rPr>
                          <w:t xml:space="preserve"> to the </w:t>
                        </w:r>
                        <w:smartTag w:uri="urn:schemas-microsoft-com:office:smarttags" w:element="country-region">
                          <w:smartTag w:uri="urn:schemas-microsoft-com:office:smarttags" w:element="place">
                            <w:r w:rsidRPr="004B1FB2">
                              <w:rPr>
                                <w:rFonts w:ascii="Arial" w:hAnsi="Arial"/>
                                <w:bCs w:val="0"/>
                                <w:color w:val="252525"/>
                                <w:sz w:val="22"/>
                                <w:szCs w:val="22"/>
                              </w:rPr>
                              <w:t>United States</w:t>
                            </w:r>
                          </w:smartTag>
                        </w:smartTag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</w:rPr>
                          <w:t>. This territory included present-day</w:t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</w:rPr>
                          <w:br/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</w:tr>
                  <w:tr w:rsidR="00853CFC" w:rsidRPr="004B1FB2">
                    <w:trPr>
                      <w:trHeight w:val="792"/>
                    </w:trPr>
                    <w:tc>
                      <w:tcPr>
                        <w:tcW w:w="10056" w:type="dxa"/>
                        <w:shd w:val="clear" w:color="auto" w:fill="auto"/>
                      </w:tcPr>
                      <w:p w:rsidR="00853CFC" w:rsidRPr="004B1FB2" w:rsidRDefault="00853CFC" w:rsidP="00C208A4">
                        <w:pPr>
                          <w:tabs>
                            <w:tab w:val="left" w:pos="3240"/>
                            <w:tab w:val="left" w:pos="7047"/>
                          </w:tabs>
                          <w:autoSpaceDE w:val="0"/>
                          <w:autoSpaceDN w:val="0"/>
                          <w:adjustRightInd w:val="0"/>
                          <w:spacing w:before="40" w:line="270" w:lineRule="atLeast"/>
                          <w:ind w:left="101"/>
                          <w:rPr>
                            <w:rFonts w:ascii="Arial" w:hAnsi="Arial"/>
                            <w:bCs w:val="0"/>
                            <w:color w:val="000000"/>
                            <w:sz w:val="22"/>
                            <w:szCs w:val="22"/>
                          </w:rPr>
                        </w:pP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</w:rPr>
                          <w:t xml:space="preserve">In </w:t>
                        </w:r>
                        <w:proofErr w:type="gramStart"/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</w:rPr>
                          <w:t xml:space="preserve">the </w:t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</w:rPr>
                          <w:t xml:space="preserve"> of</w:t>
                        </w:r>
                        <w:proofErr w:type="gramEnd"/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</w:rPr>
                          <w:t xml:space="preserve"> 1853, the </w:t>
                        </w:r>
                        <w:smartTag w:uri="urn:schemas-microsoft-com:office:smarttags" w:element="country-region">
                          <w:r w:rsidRPr="004B1FB2">
                            <w:rPr>
                              <w:rFonts w:ascii="Arial" w:hAnsi="Arial"/>
                              <w:bCs w:val="0"/>
                              <w:color w:val="252525"/>
                              <w:sz w:val="22"/>
                              <w:szCs w:val="22"/>
                            </w:rPr>
                            <w:t>United States</w:t>
                          </w:r>
                        </w:smartTag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</w:rPr>
                          <w:t xml:space="preserve"> paid </w:t>
                        </w:r>
                        <w:smartTag w:uri="urn:schemas-microsoft-com:office:smarttags" w:element="country-region">
                          <w:smartTag w:uri="urn:schemas-microsoft-com:office:smarttags" w:element="place">
                            <w:r w:rsidRPr="004B1FB2">
                              <w:rPr>
                                <w:rFonts w:ascii="Arial" w:hAnsi="Arial"/>
                                <w:bCs w:val="0"/>
                                <w:color w:val="252525"/>
                                <w:sz w:val="22"/>
                                <w:szCs w:val="22"/>
                              </w:rPr>
                              <w:t>Mexico</w:t>
                            </w:r>
                          </w:smartTag>
                        </w:smartTag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</w:rPr>
                          <w:t xml:space="preserve"> $10 million for a</w:t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</w:rPr>
                          <w:br/>
                          <w:t xml:space="preserve">narrow strip of present-day </w:t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4B1FB2">
                          <w:rPr>
                            <w:rFonts w:ascii="Arial" w:hAnsi="Arial"/>
                            <w:bCs w:val="0"/>
                            <w:color w:val="252525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</w:tr>
                </w:tbl>
                <w:p w:rsidR="00853CFC" w:rsidRPr="006E3170" w:rsidRDefault="00853CFC" w:rsidP="00853CFC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="00DB53A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1218565</wp:posOffset>
            </wp:positionV>
            <wp:extent cx="5619750" cy="7172325"/>
            <wp:effectExtent l="19050" t="0" r="0" b="0"/>
            <wp:wrapNone/>
            <wp:docPr id="19" name="Picture 1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717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38A7" w:rsidRDefault="00A6523D">
      <w:r>
        <w:t xml:space="preserve">Chapter 13 </w:t>
      </w:r>
    </w:p>
    <w:p w:rsidR="00A6523D" w:rsidRDefault="00A6523D" w:rsidP="00A6523D">
      <w:pPr>
        <w:autoSpaceDE w:val="0"/>
        <w:autoSpaceDN w:val="0"/>
        <w:adjustRightInd w:val="0"/>
        <w:spacing w:before="200"/>
        <w:rPr>
          <w:rFonts w:ascii="Arial" w:hAnsi="Arial"/>
          <w:b/>
          <w:color w:val="0060A9"/>
        </w:rPr>
      </w:pPr>
      <w:bookmarkStart w:id="0" w:name="OLE_LINK14"/>
      <w:bookmarkStart w:id="1" w:name="OLE_LINK15"/>
      <w:r>
        <w:rPr>
          <w:rFonts w:ascii="Arial" w:hAnsi="Arial"/>
          <w:b/>
          <w:color w:val="0060A9"/>
        </w:rPr>
        <w:t xml:space="preserve">Part 1: Watch the Following </w:t>
      </w:r>
      <w:proofErr w:type="spellStart"/>
      <w:r>
        <w:rPr>
          <w:rFonts w:ascii="Arial" w:hAnsi="Arial"/>
          <w:b/>
          <w:color w:val="0060A9"/>
        </w:rPr>
        <w:t>BrainPOP</w:t>
      </w:r>
      <w:proofErr w:type="spellEnd"/>
      <w:r>
        <w:rPr>
          <w:rFonts w:ascii="Arial" w:hAnsi="Arial"/>
          <w:b/>
          <w:color w:val="0060A9"/>
        </w:rPr>
        <w:t xml:space="preserve">, take the quiz; you will need to log in: </w:t>
      </w:r>
      <w:hyperlink r:id="rId6" w:history="1">
        <w:r w:rsidRPr="005F0FEB">
          <w:rPr>
            <w:rStyle w:val="Hyperlink"/>
            <w:rFonts w:ascii="Arial" w:hAnsi="Arial"/>
            <w:b/>
          </w:rPr>
          <w:t>http://www.brainpop.com/socialstudies/ushistory/mexicanamericanwar/</w:t>
        </w:r>
      </w:hyperlink>
      <w:r>
        <w:rPr>
          <w:rFonts w:ascii="Arial" w:hAnsi="Arial"/>
          <w:b/>
          <w:color w:val="0060A9"/>
        </w:rPr>
        <w:t xml:space="preserve"> </w:t>
      </w:r>
    </w:p>
    <w:p w:rsidR="00C77FD6" w:rsidRPr="00A6523D" w:rsidRDefault="00A6523D" w:rsidP="00A6523D">
      <w:pPr>
        <w:autoSpaceDE w:val="0"/>
        <w:autoSpaceDN w:val="0"/>
        <w:adjustRightInd w:val="0"/>
        <w:spacing w:before="200"/>
        <w:rPr>
          <w:rFonts w:cs="Times New Roman"/>
          <w:bCs w:val="0"/>
          <w:color w:val="000000"/>
          <w:sz w:val="20"/>
          <w:szCs w:val="20"/>
        </w:rPr>
      </w:pPr>
      <w:r>
        <w:rPr>
          <w:rFonts w:ascii="Arial" w:hAnsi="Arial"/>
          <w:b/>
          <w:color w:val="0060A9"/>
        </w:rPr>
        <w:t xml:space="preserve">Part 2: </w:t>
      </w:r>
      <w:r w:rsidR="00C77FD6" w:rsidRPr="00A6523D">
        <w:rPr>
          <w:rFonts w:cs="Times New Roman"/>
          <w:bCs w:val="0"/>
          <w:color w:val="252525"/>
          <w:sz w:val="20"/>
          <w:szCs w:val="20"/>
          <w:highlight w:val="yellow"/>
        </w:rPr>
        <w:t xml:space="preserve">Use </w:t>
      </w:r>
      <w:r w:rsidRPr="00A6523D">
        <w:rPr>
          <w:rFonts w:cs="Times New Roman"/>
          <w:bCs w:val="0"/>
          <w:color w:val="252525"/>
          <w:sz w:val="20"/>
          <w:szCs w:val="20"/>
          <w:highlight w:val="yellow"/>
        </w:rPr>
        <w:t xml:space="preserve">these </w:t>
      </w:r>
      <w:r w:rsidRPr="00A6523D">
        <w:rPr>
          <w:color w:val="252525"/>
          <w:sz w:val="20"/>
          <w:szCs w:val="20"/>
          <w:highlight w:val="yellow"/>
        </w:rPr>
        <w:t>charts to record key information from the section</w:t>
      </w:r>
      <w:r w:rsidRPr="00A6523D">
        <w:rPr>
          <w:color w:val="252525"/>
          <w:sz w:val="20"/>
          <w:szCs w:val="20"/>
        </w:rPr>
        <w:t xml:space="preserve">. </w:t>
      </w:r>
      <w:r w:rsidRPr="00A6523D">
        <w:rPr>
          <w:bCs w:val="0"/>
          <w:color w:val="252525"/>
          <w:sz w:val="20"/>
          <w:szCs w:val="20"/>
        </w:rPr>
        <w:t>(</w:t>
      </w:r>
      <w:r w:rsidRPr="00A6523D">
        <w:rPr>
          <w:bCs w:val="0"/>
          <w:color w:val="FF0000"/>
          <w:sz w:val="20"/>
          <w:szCs w:val="20"/>
        </w:rPr>
        <w:t>Change the Color of Your Answers</w:t>
      </w:r>
      <w:r w:rsidRPr="00A6523D">
        <w:rPr>
          <w:bCs w:val="0"/>
          <w:color w:val="252525"/>
          <w:sz w:val="20"/>
          <w:szCs w:val="20"/>
        </w:rPr>
        <w:t>)</w:t>
      </w:r>
    </w:p>
    <w:bookmarkEnd w:id="0"/>
    <w:bookmarkEnd w:id="1"/>
    <w:p w:rsidR="008038A7" w:rsidRPr="00E51E11" w:rsidRDefault="008038A7">
      <w:pPr>
        <w:rPr>
          <w:sz w:val="20"/>
          <w:szCs w:val="20"/>
        </w:rPr>
      </w:pPr>
    </w:p>
    <w:p w:rsidR="00C77FD6" w:rsidRDefault="00C77FD6"/>
    <w:p w:rsidR="00C77FD6" w:rsidRDefault="00C77FD6"/>
    <w:p w:rsidR="00C77FD6" w:rsidRDefault="00C77FD6"/>
    <w:p w:rsidR="00C77FD6" w:rsidRDefault="00C77FD6"/>
    <w:p w:rsidR="00C77FD6" w:rsidRDefault="00C77FD6"/>
    <w:p w:rsidR="00C77FD6" w:rsidRDefault="00C77FD6"/>
    <w:p w:rsidR="00C77FD6" w:rsidRDefault="00C77FD6"/>
    <w:p w:rsidR="00C77FD6" w:rsidRDefault="00C77FD6"/>
    <w:p w:rsidR="00C77FD6" w:rsidRDefault="00C77FD6"/>
    <w:p w:rsidR="00C77FD6" w:rsidRDefault="00C77FD6"/>
    <w:p w:rsidR="00C77FD6" w:rsidRDefault="00C77FD6"/>
    <w:p w:rsidR="00C77FD6" w:rsidRDefault="00C77FD6"/>
    <w:p w:rsidR="00C77FD6" w:rsidRDefault="00C77FD6"/>
    <w:p w:rsidR="00C77FD6" w:rsidRDefault="00C77FD6"/>
    <w:p w:rsidR="00C77FD6" w:rsidRDefault="00C77FD6"/>
    <w:p w:rsidR="00C77FD6" w:rsidRDefault="00C77FD6"/>
    <w:p w:rsidR="00C77FD6" w:rsidRDefault="00C77FD6"/>
    <w:p w:rsidR="00C77FD6" w:rsidRDefault="00C77FD6"/>
    <w:p w:rsidR="00C77FD6" w:rsidRDefault="00C77FD6"/>
    <w:p w:rsidR="00C77FD6" w:rsidRDefault="00C77FD6"/>
    <w:p w:rsidR="00C77FD6" w:rsidRDefault="00C77FD6"/>
    <w:p w:rsidR="00C77FD6" w:rsidRDefault="00C77FD6"/>
    <w:p w:rsidR="00C77FD6" w:rsidRDefault="00C77FD6"/>
    <w:p w:rsidR="00C77FD6" w:rsidRDefault="00C77FD6"/>
    <w:p w:rsidR="00C77FD6" w:rsidRDefault="00C77FD6"/>
    <w:p w:rsidR="00C77FD6" w:rsidRDefault="00C77FD6"/>
    <w:p w:rsidR="00C77FD6" w:rsidRDefault="00C77FD6"/>
    <w:p w:rsidR="00C77FD6" w:rsidRDefault="00C77FD6"/>
    <w:p w:rsidR="00C77FD6" w:rsidRDefault="00C77FD6"/>
    <w:p w:rsidR="00C77FD6" w:rsidRDefault="00C77FD6"/>
    <w:p w:rsidR="00C77FD6" w:rsidRDefault="00C77FD6"/>
    <w:p w:rsidR="00C77FD6" w:rsidRDefault="00C77FD6"/>
    <w:p w:rsidR="00C77FD6" w:rsidRDefault="00C77FD6"/>
    <w:p w:rsidR="00C77FD6" w:rsidRDefault="00C77FD6"/>
    <w:p w:rsidR="00C77FD6" w:rsidRDefault="00C77FD6"/>
    <w:p w:rsidR="00C77FD6" w:rsidRDefault="00C77FD6"/>
    <w:p w:rsidR="00C77FD6" w:rsidRDefault="00C77FD6"/>
    <w:p w:rsidR="00C77FD6" w:rsidRDefault="00C77FD6"/>
    <w:p w:rsidR="00C77FD6" w:rsidRDefault="00C77FD6"/>
    <w:p w:rsidR="00C77FD6" w:rsidRDefault="00C77FD6"/>
    <w:p w:rsidR="00E16AA2" w:rsidRPr="000D72DA" w:rsidRDefault="00E16AA2" w:rsidP="00122119">
      <w:pPr>
        <w:autoSpaceDE w:val="0"/>
        <w:autoSpaceDN w:val="0"/>
        <w:adjustRightInd w:val="0"/>
        <w:spacing w:before="270"/>
        <w:rPr>
          <w:rFonts w:cs="Times New Roman"/>
          <w:bCs w:val="0"/>
          <w:color w:val="252525"/>
          <w:sz w:val="4"/>
          <w:szCs w:val="4"/>
        </w:rPr>
      </w:pPr>
    </w:p>
    <w:p w:rsidR="00C77FD6" w:rsidRPr="00787B60" w:rsidRDefault="00C77FD6">
      <w:pPr>
        <w:rPr>
          <w:sz w:val="22"/>
        </w:rPr>
        <w:sectPr w:rsidR="00C77FD6" w:rsidRPr="00787B60" w:rsidSect="008038A7">
          <w:pgSz w:w="12240" w:h="15840"/>
          <w:pgMar w:top="619" w:right="1944" w:bottom="720" w:left="1440" w:header="720" w:footer="720" w:gutter="0"/>
          <w:cols w:space="720"/>
          <w:docGrid w:linePitch="360"/>
        </w:sectPr>
      </w:pPr>
    </w:p>
    <w:p w:rsidR="00015A7A" w:rsidRDefault="00015A7A"/>
    <w:p w:rsidR="00C77FD6" w:rsidRDefault="00C77FD6" w:rsidP="001B4580">
      <w:pPr>
        <w:tabs>
          <w:tab w:val="left" w:pos="576"/>
          <w:tab w:val="left" w:pos="1224"/>
          <w:tab w:val="left" w:pos="2304"/>
        </w:tabs>
        <w:autoSpaceDE w:val="0"/>
        <w:autoSpaceDN w:val="0"/>
        <w:adjustRightInd w:val="0"/>
        <w:spacing w:before="268"/>
        <w:rPr>
          <w:rFonts w:ascii="Arial" w:hAnsi="Arial"/>
          <w:bCs w:val="0"/>
          <w:color w:val="000000"/>
          <w:sz w:val="20"/>
          <w:szCs w:val="20"/>
        </w:rPr>
      </w:pPr>
    </w:p>
    <w:p w:rsidR="00A6523D" w:rsidRDefault="00A6523D" w:rsidP="001B4580">
      <w:pPr>
        <w:tabs>
          <w:tab w:val="left" w:pos="576"/>
          <w:tab w:val="left" w:pos="1224"/>
          <w:tab w:val="left" w:pos="2304"/>
        </w:tabs>
        <w:autoSpaceDE w:val="0"/>
        <w:autoSpaceDN w:val="0"/>
        <w:adjustRightInd w:val="0"/>
        <w:spacing w:before="268"/>
        <w:rPr>
          <w:rFonts w:ascii="Arial" w:hAnsi="Arial"/>
          <w:bCs w:val="0"/>
          <w:color w:val="000000"/>
          <w:sz w:val="20"/>
          <w:szCs w:val="20"/>
        </w:rPr>
      </w:pPr>
    </w:p>
    <w:p w:rsidR="00BB673A" w:rsidRDefault="00BB673A" w:rsidP="00A6523D">
      <w:pPr>
        <w:tabs>
          <w:tab w:val="left" w:pos="576"/>
          <w:tab w:val="left" w:pos="1224"/>
          <w:tab w:val="left" w:pos="2304"/>
        </w:tabs>
        <w:autoSpaceDE w:val="0"/>
        <w:autoSpaceDN w:val="0"/>
        <w:adjustRightInd w:val="0"/>
        <w:spacing w:before="192"/>
        <w:rPr>
          <w:rFonts w:ascii="Arial" w:hAnsi="Arial"/>
          <w:b/>
          <w:color w:val="0060A9"/>
        </w:rPr>
      </w:pPr>
      <w:r>
        <w:rPr>
          <w:rFonts w:ascii="Arial" w:hAnsi="Arial"/>
          <w:b/>
          <w:color w:val="0060A9"/>
        </w:rPr>
        <w:t xml:space="preserve">Part 3: Go to </w:t>
      </w:r>
      <w:hyperlink r:id="rId7" w:history="1">
        <w:r w:rsidRPr="005F0FEB">
          <w:rPr>
            <w:rStyle w:val="Hyperlink"/>
            <w:rFonts w:ascii="Arial" w:hAnsi="Arial"/>
            <w:b/>
          </w:rPr>
          <w:t>http://www.destination360.com/north-america/us/texas/san-antonio/the-alamo/virtual-tour</w:t>
        </w:r>
      </w:hyperlink>
      <w:r>
        <w:rPr>
          <w:rFonts w:ascii="Arial" w:hAnsi="Arial"/>
          <w:b/>
          <w:color w:val="0060A9"/>
        </w:rPr>
        <w:t xml:space="preserve"> and tell me 3 things </w:t>
      </w:r>
      <w:r w:rsidR="00D76204">
        <w:rPr>
          <w:rFonts w:ascii="Arial" w:hAnsi="Arial"/>
          <w:b/>
          <w:color w:val="0060A9"/>
        </w:rPr>
        <w:t>you notice about the Alamo Today</w:t>
      </w:r>
      <w:r>
        <w:rPr>
          <w:rFonts w:ascii="Arial" w:hAnsi="Arial"/>
          <w:b/>
          <w:color w:val="0060A9"/>
        </w:rPr>
        <w:t>.</w:t>
      </w:r>
    </w:p>
    <w:p w:rsidR="00BB673A" w:rsidRDefault="00BB673A" w:rsidP="00A6523D">
      <w:pPr>
        <w:tabs>
          <w:tab w:val="left" w:pos="576"/>
          <w:tab w:val="left" w:pos="1224"/>
          <w:tab w:val="left" w:pos="2304"/>
        </w:tabs>
        <w:autoSpaceDE w:val="0"/>
        <w:autoSpaceDN w:val="0"/>
        <w:adjustRightInd w:val="0"/>
        <w:spacing w:before="192"/>
        <w:rPr>
          <w:rFonts w:ascii="Arial" w:hAnsi="Arial"/>
          <w:b/>
          <w:color w:val="0060A9"/>
        </w:rPr>
      </w:pPr>
    </w:p>
    <w:p w:rsidR="00A6523D" w:rsidRPr="00122419" w:rsidRDefault="00BB673A" w:rsidP="00A6523D">
      <w:pPr>
        <w:tabs>
          <w:tab w:val="left" w:pos="576"/>
          <w:tab w:val="left" w:pos="1224"/>
          <w:tab w:val="left" w:pos="2304"/>
        </w:tabs>
        <w:autoSpaceDE w:val="0"/>
        <w:autoSpaceDN w:val="0"/>
        <w:adjustRightInd w:val="0"/>
        <w:spacing w:before="192"/>
        <w:rPr>
          <w:rFonts w:ascii="Arial" w:hAnsi="Arial"/>
          <w:bCs w:val="0"/>
          <w:color w:val="000000"/>
          <w:sz w:val="20"/>
          <w:szCs w:val="20"/>
        </w:rPr>
      </w:pPr>
      <w:r>
        <w:rPr>
          <w:rFonts w:ascii="Arial" w:hAnsi="Arial"/>
          <w:b/>
          <w:color w:val="0060A9"/>
        </w:rPr>
        <w:t>Part 4</w:t>
      </w:r>
      <w:r w:rsidR="00A6523D">
        <w:rPr>
          <w:rFonts w:ascii="Arial" w:hAnsi="Arial"/>
          <w:b/>
          <w:color w:val="0060A9"/>
        </w:rPr>
        <w:t xml:space="preserve">: </w:t>
      </w:r>
      <w:r w:rsidR="00A6523D" w:rsidRPr="003162B8">
        <w:rPr>
          <w:rFonts w:ascii="Arial" w:hAnsi="Arial"/>
          <w:b/>
          <w:color w:val="000000"/>
        </w:rPr>
        <w:t xml:space="preserve"> </w:t>
      </w:r>
      <w:r w:rsidR="00A6523D">
        <w:rPr>
          <w:rFonts w:ascii="Arial" w:hAnsi="Arial"/>
          <w:b/>
          <w:color w:val="000000"/>
        </w:rPr>
        <w:t xml:space="preserve">Take the following quiz and screenshot your score. You may take it as many times as you like: </w:t>
      </w:r>
      <w:hyperlink r:id="rId8" w:history="1">
        <w:r w:rsidR="00A6523D" w:rsidRPr="005F0FEB">
          <w:rPr>
            <w:rStyle w:val="Hyperlink"/>
            <w:rFonts w:ascii="Arial" w:hAnsi="Arial"/>
            <w:b/>
          </w:rPr>
          <w:t>http://www.phschool.com/webcodes10/index.cfm?wcprefix=mya&amp;wcsuffix=4093&amp;area=view&amp;x=0&amp;y=0</w:t>
        </w:r>
      </w:hyperlink>
      <w:r w:rsidR="00A6523D">
        <w:rPr>
          <w:rFonts w:ascii="Arial" w:hAnsi="Arial"/>
          <w:b/>
          <w:color w:val="000000"/>
        </w:rPr>
        <w:t xml:space="preserve"> </w:t>
      </w:r>
    </w:p>
    <w:sectPr w:rsidR="00A6523D" w:rsidRPr="00122419" w:rsidSect="00C77FD6">
      <w:type w:val="continuous"/>
      <w:pgSz w:w="12240" w:h="15840"/>
      <w:pgMar w:top="619" w:right="1944" w:bottom="720" w:left="80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8038A7"/>
    <w:rsid w:val="00015A7A"/>
    <w:rsid w:val="000231FC"/>
    <w:rsid w:val="000434FB"/>
    <w:rsid w:val="00075574"/>
    <w:rsid w:val="00083C55"/>
    <w:rsid w:val="000950D9"/>
    <w:rsid w:val="000A5A0F"/>
    <w:rsid w:val="000B5AD6"/>
    <w:rsid w:val="000B6885"/>
    <w:rsid w:val="000D72DA"/>
    <w:rsid w:val="000E2D9A"/>
    <w:rsid w:val="00122119"/>
    <w:rsid w:val="00122419"/>
    <w:rsid w:val="001350A1"/>
    <w:rsid w:val="001B0117"/>
    <w:rsid w:val="001B4580"/>
    <w:rsid w:val="001D23A4"/>
    <w:rsid w:val="001E47A5"/>
    <w:rsid w:val="00225CCE"/>
    <w:rsid w:val="00233BEF"/>
    <w:rsid w:val="00272231"/>
    <w:rsid w:val="00295841"/>
    <w:rsid w:val="002C3262"/>
    <w:rsid w:val="002E1594"/>
    <w:rsid w:val="00307AF6"/>
    <w:rsid w:val="00383A89"/>
    <w:rsid w:val="003E04B7"/>
    <w:rsid w:val="00423C2A"/>
    <w:rsid w:val="00444653"/>
    <w:rsid w:val="0045784A"/>
    <w:rsid w:val="0046014A"/>
    <w:rsid w:val="00477D23"/>
    <w:rsid w:val="00485455"/>
    <w:rsid w:val="004B1FB2"/>
    <w:rsid w:val="004E6BF0"/>
    <w:rsid w:val="005235CF"/>
    <w:rsid w:val="00580363"/>
    <w:rsid w:val="00581884"/>
    <w:rsid w:val="005A1100"/>
    <w:rsid w:val="005F3BF3"/>
    <w:rsid w:val="005F549A"/>
    <w:rsid w:val="0063454F"/>
    <w:rsid w:val="00684325"/>
    <w:rsid w:val="00694806"/>
    <w:rsid w:val="006A055A"/>
    <w:rsid w:val="006A0CA2"/>
    <w:rsid w:val="006A3912"/>
    <w:rsid w:val="006E3170"/>
    <w:rsid w:val="006E5DFC"/>
    <w:rsid w:val="0071553D"/>
    <w:rsid w:val="007371F5"/>
    <w:rsid w:val="007409D7"/>
    <w:rsid w:val="00762C72"/>
    <w:rsid w:val="00787B60"/>
    <w:rsid w:val="0079144A"/>
    <w:rsid w:val="007A35C5"/>
    <w:rsid w:val="007C35CB"/>
    <w:rsid w:val="007D0950"/>
    <w:rsid w:val="007D4E8C"/>
    <w:rsid w:val="007F2E9D"/>
    <w:rsid w:val="008038A7"/>
    <w:rsid w:val="008139F8"/>
    <w:rsid w:val="00836187"/>
    <w:rsid w:val="00853CFC"/>
    <w:rsid w:val="00881E9D"/>
    <w:rsid w:val="008A4E0B"/>
    <w:rsid w:val="008A68A6"/>
    <w:rsid w:val="008B575B"/>
    <w:rsid w:val="008F4493"/>
    <w:rsid w:val="00941C4E"/>
    <w:rsid w:val="00971496"/>
    <w:rsid w:val="009F51BB"/>
    <w:rsid w:val="00A31A6A"/>
    <w:rsid w:val="00A52F5A"/>
    <w:rsid w:val="00A6523D"/>
    <w:rsid w:val="00A85367"/>
    <w:rsid w:val="00A95CCC"/>
    <w:rsid w:val="00AF05BA"/>
    <w:rsid w:val="00AF43FD"/>
    <w:rsid w:val="00B76054"/>
    <w:rsid w:val="00B873C0"/>
    <w:rsid w:val="00B948D9"/>
    <w:rsid w:val="00BA5101"/>
    <w:rsid w:val="00BB673A"/>
    <w:rsid w:val="00BC524A"/>
    <w:rsid w:val="00C010F5"/>
    <w:rsid w:val="00C14F7B"/>
    <w:rsid w:val="00C208A4"/>
    <w:rsid w:val="00C33A23"/>
    <w:rsid w:val="00C77FD6"/>
    <w:rsid w:val="00C8688E"/>
    <w:rsid w:val="00CB4747"/>
    <w:rsid w:val="00D07A5C"/>
    <w:rsid w:val="00D307E1"/>
    <w:rsid w:val="00D76204"/>
    <w:rsid w:val="00D768F6"/>
    <w:rsid w:val="00DB53AF"/>
    <w:rsid w:val="00DD18F0"/>
    <w:rsid w:val="00DF0AB6"/>
    <w:rsid w:val="00DF1545"/>
    <w:rsid w:val="00E16AA2"/>
    <w:rsid w:val="00E476EB"/>
    <w:rsid w:val="00E51E11"/>
    <w:rsid w:val="00E56B59"/>
    <w:rsid w:val="00E813C9"/>
    <w:rsid w:val="00EA29D1"/>
    <w:rsid w:val="00EA7822"/>
    <w:rsid w:val="00EB4D01"/>
    <w:rsid w:val="00EE1C52"/>
    <w:rsid w:val="00EE6B81"/>
    <w:rsid w:val="00F36A0D"/>
    <w:rsid w:val="00F4513A"/>
    <w:rsid w:val="00FA1486"/>
    <w:rsid w:val="00FC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C2A"/>
    <w:rPr>
      <w:rFonts w:cs="Arial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652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school.com/webcodes10/index.cfm?wcprefix=mya&amp;wcsuffix=4093&amp;area=view&amp;x=0&amp;y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estination360.com/north-america/us/texas/san-antonio/the-alamo/virtual-tou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ainpop.com/socialstudies/ushistory/mexicanamericanwar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LAPIZ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rs196</dc:creator>
  <cp:keywords/>
  <dc:description/>
  <cp:lastModifiedBy>Carthage School District</cp:lastModifiedBy>
  <cp:revision>5</cp:revision>
  <dcterms:created xsi:type="dcterms:W3CDTF">2014-03-31T16:22:00Z</dcterms:created>
  <dcterms:modified xsi:type="dcterms:W3CDTF">2014-03-31T19:28:00Z</dcterms:modified>
</cp:coreProperties>
</file>